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Кзыл-Тюбя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Кзыл-Тюбя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9759F" w:rsidRDefault="00A9759F" w:rsidP="00A9759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265"/>
        </w:tabs>
        <w:spacing w:after="0" w:line="230" w:lineRule="exact"/>
        <w:ind w:lef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1.6. Филиал имеет </w:t>
      </w:r>
      <w:proofErr w:type="spellStart"/>
      <w:r>
        <w:rPr>
          <w:color w:val="auto"/>
          <w:sz w:val="24"/>
          <w:szCs w:val="24"/>
        </w:rPr>
        <w:t>общеразвивающую</w:t>
      </w:r>
      <w:proofErr w:type="spellEnd"/>
      <w:r>
        <w:rPr>
          <w:color w:val="auto"/>
          <w:sz w:val="24"/>
          <w:szCs w:val="24"/>
        </w:rPr>
        <w:t xml:space="preserve"> направленность.</w:t>
      </w:r>
    </w:p>
    <w:p w:rsidR="00A9759F" w:rsidRDefault="00A9759F" w:rsidP="00A9759F">
      <w:pPr>
        <w:pStyle w:val="1"/>
        <w:shd w:val="clear" w:color="auto" w:fill="auto"/>
        <w:spacing w:before="189" w:after="275" w:line="274" w:lineRule="exact"/>
        <w:ind w:left="40" w:right="460" w:firstLine="66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Филиале </w:t>
      </w:r>
      <w:proofErr w:type="spellStart"/>
      <w:r>
        <w:rPr>
          <w:color w:val="auto"/>
          <w:sz w:val="24"/>
          <w:szCs w:val="24"/>
        </w:rPr>
        <w:t>общеразвивающей</w:t>
      </w:r>
      <w:proofErr w:type="spellEnd"/>
      <w:r>
        <w:rPr>
          <w:color w:val="auto"/>
          <w:sz w:val="24"/>
          <w:szCs w:val="24"/>
        </w:rPr>
        <w:t xml:space="preserve">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A9759F" w:rsidRDefault="00A9759F" w:rsidP="00A9759F">
      <w:pPr>
        <w:pStyle w:val="1"/>
        <w:shd w:val="clear" w:color="auto" w:fill="auto"/>
        <w:spacing w:after="246" w:line="230" w:lineRule="exact"/>
        <w:ind w:lef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Основной структурной единицей Филиала является дети  раннего и дошкольного  возраста.</w:t>
      </w:r>
    </w:p>
    <w:p w:rsidR="00A9759F" w:rsidRDefault="00A9759F" w:rsidP="00A9759F">
      <w:pPr>
        <w:pStyle w:val="1"/>
        <w:shd w:val="clear" w:color="auto" w:fill="auto"/>
        <w:spacing w:after="248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группы могут включаться как дети одного возраста, так и дети разных возрастов 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Филиал  функционирует в режиме 6 – дневной рабочей недели с одним выходным днем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воскресенье) и праздничными днями, установленными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br/>
        <w:t>Длительность работы Филиала – 9 часов.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Филиала учреждения: с 7.00 до 16.00.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9759F" w:rsidRDefault="00A9759F" w:rsidP="00A9759F">
      <w:pPr>
        <w:pStyle w:val="5"/>
        <w:shd w:val="clear" w:color="auto" w:fill="auto"/>
        <w:spacing w:line="80" w:lineRule="exact"/>
        <w:ind w:left="884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314"/>
        </w:tabs>
        <w:spacing w:after="275" w:line="274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1.8. Филиал в своей деятельности руководствуется федеральными законами, указами и распоряжениями Президента Российской Федерации и Республики Татарстан, постановлениями и распоряжениями Правительства Российской Федерации, и Республики Татарстан, 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 xml:space="preserve">» (далее - устав),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Тат.Мушугинский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родителями (законными представителями).</w:t>
      </w:r>
    </w:p>
    <w:p w:rsidR="00A9759F" w:rsidRDefault="00A9759F" w:rsidP="00A9759F">
      <w:pPr>
        <w:pStyle w:val="1"/>
        <w:shd w:val="clear" w:color="auto" w:fill="auto"/>
        <w:tabs>
          <w:tab w:val="left" w:pos="280"/>
        </w:tabs>
        <w:spacing w:after="264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1.9. Обучение и воспитание в Филиале осуществляется на русско</w:t>
      </w:r>
      <w:proofErr w:type="gramStart"/>
      <w:r>
        <w:rPr>
          <w:color w:val="auto"/>
          <w:sz w:val="24"/>
          <w:szCs w:val="24"/>
        </w:rPr>
        <w:t>м(</w:t>
      </w:r>
      <w:proofErr w:type="gramEnd"/>
      <w:r>
        <w:rPr>
          <w:color w:val="auto"/>
          <w:sz w:val="24"/>
          <w:szCs w:val="24"/>
        </w:rPr>
        <w:t>марийском) и татарском  языках.</w:t>
      </w:r>
    </w:p>
    <w:p w:rsidR="00A9759F" w:rsidRDefault="00A9759F" w:rsidP="00A9759F">
      <w:pPr>
        <w:pStyle w:val="1"/>
        <w:shd w:val="clear" w:color="auto" w:fill="auto"/>
        <w:tabs>
          <w:tab w:val="left" w:pos="405"/>
        </w:tabs>
        <w:spacing w:after="279" w:line="278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1.10. Филиал несет в установленном законодательством Российской Федерации порядке ответственность </w:t>
      </w:r>
      <w:proofErr w:type="gramStart"/>
      <w:r>
        <w:rPr>
          <w:color w:val="auto"/>
          <w:sz w:val="24"/>
          <w:szCs w:val="24"/>
        </w:rPr>
        <w:t>за</w:t>
      </w:r>
      <w:proofErr w:type="gramEnd"/>
      <w:r>
        <w:rPr>
          <w:color w:val="auto"/>
          <w:sz w:val="24"/>
          <w:szCs w:val="24"/>
        </w:rPr>
        <w:t>:</w:t>
      </w:r>
    </w:p>
    <w:p w:rsidR="00A9759F" w:rsidRDefault="00A9759F" w:rsidP="00A97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функций, определенных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  и настоящим Положением;</w:t>
      </w:r>
    </w:p>
    <w:p w:rsidR="00A9759F" w:rsidRDefault="00A9759F" w:rsidP="00A97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в полном объеме основной общеобразовательной программы дошкольного образования;</w:t>
      </w:r>
    </w:p>
    <w:p w:rsidR="00A9759F" w:rsidRDefault="00A9759F" w:rsidP="00A97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реализуемых образовательных программ;</w:t>
      </w:r>
    </w:p>
    <w:p w:rsidR="00A9759F" w:rsidRDefault="00A9759F" w:rsidP="00A97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A9759F" w:rsidRDefault="00A9759F" w:rsidP="00A975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A9759F" w:rsidRDefault="00A9759F" w:rsidP="00A9759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1043"/>
        </w:tabs>
        <w:spacing w:after="283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1.11. В Филиале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II. Организация деятельности Филиала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933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 Филиал не является юридическим лицом.</w:t>
      </w:r>
    </w:p>
    <w:p w:rsidR="00A9759F" w:rsidRDefault="00A9759F" w:rsidP="00A9759F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2.2. Учредителем Филиала является Исполнительный комитет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Республики Татарстан.</w:t>
      </w:r>
    </w:p>
    <w:p w:rsidR="00A9759F" w:rsidRDefault="00A9759F" w:rsidP="00A9759F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539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 Филиал может быть создан, реорганизован и ликвидирован в порядке, установленном законодательством Российской Федерации.</w:t>
      </w:r>
    </w:p>
    <w:p w:rsidR="00A9759F" w:rsidRDefault="00A9759F" w:rsidP="00A9759F">
      <w:pPr>
        <w:pStyle w:val="1"/>
        <w:shd w:val="clear" w:color="auto" w:fill="auto"/>
        <w:tabs>
          <w:tab w:val="left" w:pos="448"/>
        </w:tabs>
        <w:spacing w:after="236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2.4.В соответствии с целями и задачами, определенными уставом МБДОУ, Филиал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 и родителями (законными представителями).</w:t>
      </w:r>
    </w:p>
    <w:p w:rsidR="00A9759F" w:rsidRDefault="00A9759F" w:rsidP="00A9759F">
      <w:pPr>
        <w:pStyle w:val="1"/>
        <w:shd w:val="clear" w:color="auto" w:fill="auto"/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A9759F" w:rsidRDefault="00A9759F" w:rsidP="00A9759F">
      <w:pPr>
        <w:pStyle w:val="1"/>
        <w:shd w:val="clear" w:color="auto" w:fill="auto"/>
        <w:tabs>
          <w:tab w:val="left" w:pos="405"/>
        </w:tabs>
        <w:spacing w:after="236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2.5. Режим работы Филиала и длительность пребывания в нем детей определяются уставом,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учредителем.</w:t>
      </w:r>
    </w:p>
    <w:p w:rsidR="00A9759F" w:rsidRDefault="00A9759F" w:rsidP="00A9759F">
      <w:pPr>
        <w:pStyle w:val="1"/>
        <w:shd w:val="clear" w:color="auto" w:fill="auto"/>
        <w:tabs>
          <w:tab w:val="left" w:pos="549"/>
        </w:tabs>
        <w:spacing w:after="248" w:line="283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2.6.Филиал обеспечивает 4 разовое питание детей.</w:t>
      </w:r>
    </w:p>
    <w:p w:rsidR="00A9759F" w:rsidRDefault="00A9759F" w:rsidP="00A9759F">
      <w:pPr>
        <w:pStyle w:val="1"/>
        <w:shd w:val="clear" w:color="auto" w:fill="auto"/>
        <w:tabs>
          <w:tab w:val="left" w:pos="958"/>
        </w:tabs>
        <w:spacing w:after="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2.7. Медицинское обслуживание воспитанников Филиала обеспечивается по договору с  ГАМБУЗ «</w:t>
      </w:r>
      <w:proofErr w:type="spellStart"/>
      <w:r>
        <w:rPr>
          <w:color w:val="auto"/>
          <w:sz w:val="24"/>
          <w:szCs w:val="24"/>
        </w:rPr>
        <w:t>Мензелинская</w:t>
      </w:r>
      <w:proofErr w:type="spellEnd"/>
      <w:r>
        <w:rPr>
          <w:color w:val="auto"/>
          <w:sz w:val="24"/>
          <w:szCs w:val="24"/>
        </w:rPr>
        <w:t xml:space="preserve"> ЦРБ»</w:t>
      </w:r>
    </w:p>
    <w:p w:rsidR="00A9759F" w:rsidRDefault="00A9759F" w:rsidP="00A9759F">
      <w:pPr>
        <w:pStyle w:val="1"/>
        <w:shd w:val="clear" w:color="auto" w:fill="auto"/>
        <w:tabs>
          <w:tab w:val="left" w:pos="958"/>
        </w:tabs>
        <w:spacing w:after="0" w:line="274" w:lineRule="exact"/>
        <w:ind w:left="980" w:right="40" w:firstLine="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986"/>
        </w:tabs>
        <w:spacing w:after="275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2.8. Работники Филиала в обязательном порядке проходят периодическое медицинское обследование, которое проводится за счет средств учредителя.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254" w:line="230" w:lineRule="exact"/>
        <w:ind w:left="308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III. Комплектование Филиала</w:t>
      </w:r>
    </w:p>
    <w:p w:rsidR="00A9759F" w:rsidRDefault="00A9759F" w:rsidP="00A9759F">
      <w:pPr>
        <w:pStyle w:val="1"/>
        <w:shd w:val="clear" w:color="auto" w:fill="auto"/>
        <w:tabs>
          <w:tab w:val="left" w:pos="510"/>
        </w:tabs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 Порядок комплектования Филиала определяется учредителем в соответствии с законодательством Российской Федерации и Республики Татарстан и закрепляется в уставе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A9759F" w:rsidRDefault="00A9759F" w:rsidP="00A9759F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3.2. В Филиалах принимаются дети в возрасте от 1 года 6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A9759F" w:rsidRDefault="00A9759F" w:rsidP="00A9759F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3.3.Дети с ограниченными возможностями здоровья, дети-инвалиды принимаются в детский сад только с согласия родителей (законных представителей) на основании заключения </w:t>
      </w:r>
      <w:proofErr w:type="spellStart"/>
      <w:r>
        <w:rPr>
          <w:color w:val="auto"/>
          <w:sz w:val="24"/>
          <w:szCs w:val="24"/>
        </w:rPr>
        <w:t>психолого-медико-педагогической</w:t>
      </w:r>
      <w:proofErr w:type="spellEnd"/>
      <w:r>
        <w:rPr>
          <w:color w:val="auto"/>
          <w:sz w:val="24"/>
          <w:szCs w:val="24"/>
        </w:rPr>
        <w:t xml:space="preserve"> комиссии.</w:t>
      </w:r>
    </w:p>
    <w:p w:rsidR="00A9759F" w:rsidRDefault="00A9759F" w:rsidP="00A9759F">
      <w:pPr>
        <w:pStyle w:val="1"/>
        <w:shd w:val="clear" w:color="auto" w:fill="auto"/>
        <w:tabs>
          <w:tab w:val="left" w:pos="543"/>
        </w:tabs>
        <w:spacing w:after="244" w:line="278" w:lineRule="exact"/>
        <w:ind w:left="2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 Количество групп в дошкольном образовательном учреждении определяется учредителем исходя из их предельной наполняемости  .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Регистрация детей для приема в Филиал ведется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в «Книге учета будущих воспитанников», листы которой нумеруются, прошиваются и скрепляются печатью МКУ «ОО» на основании «Административного регламента муниципальной услуги по предоставлению дошкольного образования»  Исполкома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Комплектование возрастных групп в Филиале на новый учебный год проводится ежегодно с 1июня по 31 августа.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tabs>
          <w:tab w:val="left" w:pos="746"/>
        </w:tabs>
        <w:spacing w:after="236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3.7.  Доукомплектование групп детьми производится по мере высвобождения мест в детском саду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в соответствии с «Книгой учета будущих воспитанников».</w:t>
      </w:r>
    </w:p>
    <w:p w:rsidR="00A9759F" w:rsidRDefault="00A9759F" w:rsidP="00A9759F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3.8.  Комплектование групп детьми дошкольного возраста осуществляется комиссией, созданной на основании приказа руководителя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A9759F" w:rsidRDefault="00A9759F" w:rsidP="00A9759F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hd w:val="clear" w:color="auto" w:fill="auto"/>
        <w:spacing w:after="26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3.9.  При приеме в Филиал необходимо:</w:t>
      </w:r>
    </w:p>
    <w:p w:rsidR="00A9759F" w:rsidRDefault="00A9759F" w:rsidP="00A975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заключить договор с родителями об оказании услуг дошкольного образования в 2-х экземплярах, издать приказ о зачислении ребёнка в образовательное учреждение на основании заявления родителей (законных представителей).</w:t>
      </w:r>
    </w:p>
    <w:p w:rsidR="00A9759F" w:rsidRDefault="00A9759F" w:rsidP="00A975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о порядке приёма и отчисления воспитанников детского сада;</w:t>
      </w:r>
    </w:p>
    <w:p w:rsidR="00A9759F" w:rsidRDefault="00A9759F" w:rsidP="00A975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предоставлять возможность ознакомиться с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Положением о филиале ;</w:t>
      </w:r>
    </w:p>
    <w:p w:rsidR="00A9759F" w:rsidRDefault="00A9759F" w:rsidP="00A975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-лицензией на право осуществления образовательной деятельности;</w:t>
      </w:r>
    </w:p>
    <w:p w:rsidR="00A9759F" w:rsidRDefault="00A9759F" w:rsidP="00A9759F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 содержанием программ дошкольного образования и других документов, регламентирующих организацию образовательного процесс</w:t>
      </w:r>
      <w:r>
        <w:t>а</w:t>
      </w:r>
    </w:p>
    <w:p w:rsidR="00A9759F" w:rsidRDefault="00A9759F" w:rsidP="00A9759F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A9759F" w:rsidRDefault="00A9759F" w:rsidP="00A9759F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3.10. </w:t>
      </w:r>
      <w:r>
        <w:rPr>
          <w:color w:val="auto"/>
          <w:sz w:val="24"/>
          <w:szCs w:val="24"/>
        </w:rPr>
        <w:t xml:space="preserve"> В филиалах ведется «Книга движения детей»</w:t>
      </w:r>
      <w:proofErr w:type="gramStart"/>
      <w:r>
        <w:rPr>
          <w:color w:val="auto"/>
          <w:sz w:val="24"/>
          <w:szCs w:val="24"/>
        </w:rPr>
        <w:t>,в</w:t>
      </w:r>
      <w:proofErr w:type="gramEnd"/>
      <w:r>
        <w:rPr>
          <w:color w:val="auto"/>
          <w:sz w:val="24"/>
          <w:szCs w:val="24"/>
        </w:rPr>
        <w:t xml:space="preserve"> которую вносятся сведения о детях и их родителях (законных представителях), о дате поступления и выбытия воспитанника из ФМБДОУ. «Книга движения детей» должна быть прошнурована, пронумерована и скреплена печатью ОУ.</w:t>
      </w:r>
    </w:p>
    <w:p w:rsidR="00A9759F" w:rsidRDefault="00A9759F" w:rsidP="00A9759F">
      <w:pPr>
        <w:pStyle w:val="1"/>
        <w:shd w:val="clear" w:color="auto" w:fill="auto"/>
        <w:tabs>
          <w:tab w:val="left" w:pos="501"/>
        </w:tabs>
        <w:spacing w:after="236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3.11. Ежегодно по состоянию на 1 июня, заведующий филиалом подводит итоги за прошедший учебный год, которые фиксируются в «Книге движения детей»: сколько детей принято в образовательное учреждение в течение учебного года и сколько детей выбыло.</w:t>
      </w:r>
    </w:p>
    <w:p w:rsidR="00A9759F" w:rsidRDefault="00A9759F" w:rsidP="00A9759F">
      <w:pPr>
        <w:pStyle w:val="1"/>
        <w:shd w:val="clear" w:color="auto" w:fill="auto"/>
        <w:spacing w:after="244" w:line="278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3.12.  Заведующий Филиалом предоставляет в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отчетность о количестве детей в каждой возрастной группе ежегодно до 10 сентября.</w:t>
      </w:r>
    </w:p>
    <w:p w:rsidR="00A9759F" w:rsidRDefault="00A9759F" w:rsidP="00A9759F">
      <w:pPr>
        <w:pStyle w:val="1"/>
        <w:shd w:val="clear" w:color="auto" w:fill="auto"/>
        <w:tabs>
          <w:tab w:val="left" w:pos="472"/>
        </w:tabs>
        <w:spacing w:after="275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3.13.  Исключение ребенка из Филиала в случае расторжения договора с родителями (законными представителями)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оформляется приказом, на основании заявления родителей (законных представителей)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266" w:line="230" w:lineRule="exact"/>
        <w:ind w:left="24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IV. Участники образовательного процесса</w:t>
      </w:r>
    </w:p>
    <w:p w:rsidR="00A9759F" w:rsidRDefault="00A9759F" w:rsidP="00A9759F">
      <w:pPr>
        <w:pStyle w:val="1"/>
        <w:shd w:val="clear" w:color="auto" w:fill="auto"/>
        <w:spacing w:after="244" w:line="283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 Участниками образовательного процесса Филиала являются дети, их родители (законные представители), педагогические работники.</w:t>
      </w:r>
    </w:p>
    <w:p w:rsidR="00A9759F" w:rsidRDefault="00A9759F" w:rsidP="00A9759F">
      <w:pPr>
        <w:pStyle w:val="1"/>
        <w:shd w:val="clear" w:color="auto" w:fill="auto"/>
        <w:tabs>
          <w:tab w:val="left" w:pos="543"/>
        </w:tabs>
        <w:spacing w:after="240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 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 и Республики Татарстан и решением главы администрации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A9759F" w:rsidRDefault="00A9759F" w:rsidP="00A9759F">
      <w:pPr>
        <w:pStyle w:val="1"/>
        <w:shd w:val="clear" w:color="auto" w:fill="auto"/>
        <w:tabs>
          <w:tab w:val="left" w:pos="442"/>
        </w:tabs>
        <w:spacing w:after="244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  </w:t>
      </w:r>
      <w:proofErr w:type="gramStart"/>
      <w:r>
        <w:rPr>
          <w:color w:val="auto"/>
          <w:sz w:val="24"/>
          <w:szCs w:val="24"/>
        </w:rPr>
        <w:t>Взаимоотношения между Филиалом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саде, а также расчет размера платы, взимаемой с родителей (законных представителей) за содержание ребенка в детском саде.</w:t>
      </w:r>
      <w:proofErr w:type="gramEnd"/>
    </w:p>
    <w:p w:rsidR="00A9759F" w:rsidRDefault="00A9759F" w:rsidP="00A9759F">
      <w:pPr>
        <w:pStyle w:val="1"/>
        <w:shd w:val="clear" w:color="auto" w:fill="auto"/>
        <w:tabs>
          <w:tab w:val="left" w:pos="495"/>
        </w:tabs>
        <w:spacing w:after="236" w:line="269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4.5. Отношения ребенка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A9759F" w:rsidRDefault="00A9759F" w:rsidP="00A9759F">
      <w:pPr>
        <w:pStyle w:val="1"/>
        <w:shd w:val="clear" w:color="auto" w:fill="auto"/>
        <w:tabs>
          <w:tab w:val="left" w:pos="500"/>
        </w:tabs>
        <w:spacing w:after="236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  Порядок комплектования персонала Филиала регламентируется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и штатным расписанием.</w:t>
      </w:r>
    </w:p>
    <w:p w:rsidR="00A9759F" w:rsidRDefault="00A9759F" w:rsidP="00A9759F">
      <w:pPr>
        <w:pStyle w:val="1"/>
        <w:shd w:val="clear" w:color="auto" w:fill="auto"/>
        <w:tabs>
          <w:tab w:val="left" w:pos="447"/>
        </w:tabs>
        <w:spacing w:after="244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4.7. К педагогической деятельности в Филиале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</w:t>
      </w:r>
      <w:proofErr w:type="gramStart"/>
      <w:r>
        <w:rPr>
          <w:color w:val="auto"/>
          <w:sz w:val="24"/>
          <w:szCs w:val="24"/>
        </w:rPr>
        <w:t>.</w:t>
      </w:r>
      <w:proofErr w:type="gramEnd"/>
    </w:p>
    <w:p w:rsidR="00A9759F" w:rsidRDefault="00A9759F" w:rsidP="00A975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>.</w:t>
      </w:r>
      <w:r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A9759F" w:rsidRDefault="00A9759F" w:rsidP="00A975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9759F" w:rsidRDefault="00A9759F" w:rsidP="00A975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A9759F" w:rsidRDefault="00A9759F" w:rsidP="00A975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A9759F" w:rsidRDefault="00A9759F" w:rsidP="00A9759F">
      <w:pPr>
        <w:pStyle w:val="a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</w:t>
      </w:r>
      <w:r>
        <w:t>.</w:t>
      </w:r>
    </w:p>
    <w:p w:rsidR="00A9759F" w:rsidRDefault="00A9759F" w:rsidP="00A9759F">
      <w:pPr>
        <w:pStyle w:val="1"/>
        <w:shd w:val="clear" w:color="auto" w:fill="auto"/>
        <w:tabs>
          <w:tab w:val="left" w:pos="500"/>
        </w:tabs>
        <w:spacing w:after="17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4.8. Права работников Филиала и меры их социальной поддержки определяются законодательством Российской Федерации и Республики Татарстан, уставом, Правилами внутреннего трудового распорядка и трудовым договором.</w:t>
      </w:r>
    </w:p>
    <w:p w:rsidR="00A9759F" w:rsidRDefault="00A9759F" w:rsidP="00A9759F">
      <w:pPr>
        <w:pStyle w:val="1"/>
        <w:shd w:val="clear" w:color="auto" w:fill="auto"/>
        <w:spacing w:after="0" w:line="557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4.9. Работники Филиала имеют право:</w:t>
      </w:r>
    </w:p>
    <w:p w:rsidR="00A9759F" w:rsidRDefault="00A9759F" w:rsidP="00A975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участие в управлении Филиалом в порядке, определяемом уставом;</w:t>
      </w:r>
    </w:p>
    <w:p w:rsidR="00A9759F" w:rsidRDefault="00A9759F" w:rsidP="00A975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защиту своей профессиональной чести, достоинства и деловой репутации. </w:t>
      </w:r>
    </w:p>
    <w:p w:rsidR="00A9759F" w:rsidRDefault="00A9759F" w:rsidP="00A9759F">
      <w:pPr>
        <w:pStyle w:val="1"/>
        <w:shd w:val="clear" w:color="auto" w:fill="auto"/>
        <w:spacing w:after="0" w:line="557" w:lineRule="exact"/>
        <w:ind w:left="20" w:right="14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4.10. Учредитель устанавливает:</w:t>
      </w:r>
    </w:p>
    <w:p w:rsidR="00A9759F" w:rsidRDefault="00A9759F" w:rsidP="00A9759F">
      <w:pPr>
        <w:pStyle w:val="1"/>
        <w:numPr>
          <w:ilvl w:val="0"/>
          <w:numId w:val="5"/>
        </w:numPr>
        <w:shd w:val="clear" w:color="auto" w:fill="auto"/>
        <w:spacing w:after="0" w:line="278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работы;</w:t>
      </w:r>
    </w:p>
    <w:p w:rsidR="00A9759F" w:rsidRDefault="00A9759F" w:rsidP="00A9759F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A9759F" w:rsidRDefault="00A9759F" w:rsidP="00A9759F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структуру управления деятельностью Филиала.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254" w:line="230" w:lineRule="exact"/>
        <w:ind w:left="33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V. Управление филиалом</w:t>
      </w:r>
    </w:p>
    <w:p w:rsidR="00A9759F" w:rsidRDefault="00A9759F" w:rsidP="00A9759F">
      <w:pPr>
        <w:pStyle w:val="1"/>
        <w:shd w:val="clear" w:color="auto" w:fill="auto"/>
        <w:tabs>
          <w:tab w:val="left" w:pos="462"/>
        </w:tabs>
        <w:spacing w:after="240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5.1. Управление Филиалом осуществляется в соответствии с Законом Российской Федерации "Об образовании", Законом "Об образовании" Республики Татарстан, иными законодательными актами Российской Федерации и Республики Татарстан, настоящим положением и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A9759F" w:rsidRDefault="00A9759F" w:rsidP="00A9759F">
      <w:pPr>
        <w:pStyle w:val="1"/>
        <w:shd w:val="clear" w:color="auto" w:fill="auto"/>
        <w:tabs>
          <w:tab w:val="left" w:pos="477"/>
        </w:tabs>
        <w:spacing w:after="279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5.2. Непосредственное руководство Филиалом осуществляет на основании приказа МКУ «Отдел образование»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заведующий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A9759F" w:rsidRDefault="00A9759F" w:rsidP="00A9759F">
      <w:pPr>
        <w:pStyle w:val="1"/>
        <w:shd w:val="clear" w:color="auto" w:fill="auto"/>
        <w:spacing w:after="29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5.3. Заведующий Филиалом:</w:t>
      </w:r>
    </w:p>
    <w:p w:rsidR="00A9759F" w:rsidRDefault="00A9759F" w:rsidP="00A9759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 Филиал во всех учреждениях и организациях ;</w:t>
      </w:r>
    </w:p>
    <w:p w:rsidR="00A9759F" w:rsidRDefault="00A9759F" w:rsidP="00A9759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распоряжается имуществом в пределах прав, предоставленных ему договором, заключаемым между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учредителем;</w:t>
      </w:r>
    </w:p>
    <w:p w:rsidR="00A9759F" w:rsidRDefault="00A9759F" w:rsidP="00A9759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подбор кадров и рекомендует к приему на работу и осуществляет расстановку кадров, поощряет работников Филиала, налагает взыскания и представляет к увольнению с работы;</w:t>
      </w:r>
    </w:p>
    <w:p w:rsidR="00A9759F" w:rsidRDefault="00A9759F" w:rsidP="00A9759F">
      <w:pPr>
        <w:pStyle w:val="a3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деятельность Филиала перед учредителем</w:t>
      </w:r>
      <w:r>
        <w:t>.</w:t>
      </w:r>
    </w:p>
    <w:p w:rsidR="00A9759F" w:rsidRDefault="00A9759F" w:rsidP="00A9759F">
      <w:pPr>
        <w:pStyle w:val="2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2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VI. Имущество и средства Филиала</w:t>
      </w:r>
    </w:p>
    <w:p w:rsidR="00A9759F" w:rsidRDefault="00A9759F" w:rsidP="00A9759F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6.1.  Филиал несет ответственность перед учредителем за сохранность и эффективное использование закрепленного за ним имущества.</w:t>
      </w:r>
    </w:p>
    <w:p w:rsidR="00A9759F" w:rsidRDefault="00A9759F" w:rsidP="00A9759F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6.2.  Финансовое обеспечение деятельности Филиала осуществляется в соответствии с законодательством Российской Федерации и Республики Татарстан. Филиал вправе привлекать в порядке, установленном законодательством Российской Федерации и Республики Татарстан,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 Филиал вправе вести в соответствии с законодательством Российской Федерации приносящую доход деятельность, предусмотренную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A9759F" w:rsidRDefault="00A9759F" w:rsidP="00A9759F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6.3. Привлечение Филиалом дополнительных финансовых средств, не влечет за собой снижения размеров его финансирования за счет средств учредителя.</w:t>
      </w:r>
    </w:p>
    <w:p w:rsidR="00A9759F" w:rsidRDefault="00A9759F" w:rsidP="00A9759F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</w:p>
    <w:p w:rsidR="00A9759F" w:rsidRDefault="00A9759F" w:rsidP="00A9759F">
      <w:pPr>
        <w:pStyle w:val="1"/>
        <w:spacing w:after="240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6.4. Финансовые и материальные средства Филиала, закрепленные за ним учредителем, используются им в соответствии с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A9759F" w:rsidRDefault="00A9759F" w:rsidP="00A9759F">
      <w:pPr>
        <w:pStyle w:val="1"/>
        <w:shd w:val="clear" w:color="auto" w:fill="auto"/>
        <w:spacing w:after="815" w:line="274" w:lineRule="exact"/>
        <w:ind w:right="20" w:firstLine="5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ликвидации Филиала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Местонахождение Филиала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Адрес  филиала: 423724,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зыл-Тюбяк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ул.Ю.Гагарина д.11.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собрании коллектива 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«16»марта2018</w:t>
      </w:r>
      <w:r>
        <w:rPr>
          <w:rFonts w:ascii="Times New Roman" w:hAnsi="Times New Roman" w:cs="Times New Roman"/>
          <w:sz w:val="24"/>
          <w:szCs w:val="24"/>
        </w:rPr>
        <w:tab/>
        <w:t xml:space="preserve">года 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№___1____</w:t>
      </w: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</w:t>
      </w:r>
      <w:proofErr w:type="gramStart"/>
      <w:r>
        <w:rPr>
          <w:rFonts w:ascii="Times New Roman" w:hAnsi="Times New Roman" w:cs="Times New Roman"/>
          <w:sz w:val="24"/>
          <w:szCs w:val="24"/>
        </w:rPr>
        <w:t>д«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________________Р.М.Харисова</w:t>
      </w:r>
      <w:proofErr w:type="spellEnd"/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759F" w:rsidRDefault="00A9759F" w:rsidP="00A975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РЕЗИДА\Desktop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печать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91" w:rsidRDefault="00D02391"/>
    <w:sectPr w:rsidR="00D02391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0688"/>
    <w:multiLevelType w:val="hybridMultilevel"/>
    <w:tmpl w:val="6ACC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A72B6"/>
    <w:multiLevelType w:val="hybridMultilevel"/>
    <w:tmpl w:val="161CA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11E5C"/>
    <w:multiLevelType w:val="hybridMultilevel"/>
    <w:tmpl w:val="D29E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8509B"/>
    <w:multiLevelType w:val="hybridMultilevel"/>
    <w:tmpl w:val="314A38F2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83240"/>
    <w:multiLevelType w:val="hybridMultilevel"/>
    <w:tmpl w:val="EAA0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34FF7"/>
    <w:multiLevelType w:val="hybridMultilevel"/>
    <w:tmpl w:val="FFC4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9F"/>
    <w:rsid w:val="00345728"/>
    <w:rsid w:val="00506471"/>
    <w:rsid w:val="00637A9F"/>
    <w:rsid w:val="00A9759F"/>
    <w:rsid w:val="00D0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59F"/>
    <w:pPr>
      <w:spacing w:after="0" w:line="240" w:lineRule="auto"/>
    </w:pPr>
  </w:style>
  <w:style w:type="paragraph" w:customStyle="1" w:styleId="1">
    <w:name w:val="Основной текст1"/>
    <w:basedOn w:val="a"/>
    <w:rsid w:val="00A9759F"/>
    <w:pPr>
      <w:shd w:val="clear" w:color="auto" w:fill="FFFFFF"/>
      <w:spacing w:after="360" w:line="0" w:lineRule="atLeast"/>
      <w:ind w:hanging="5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2">
    <w:name w:val="Заголовок №2"/>
    <w:basedOn w:val="a"/>
    <w:rsid w:val="00A9759F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5">
    <w:name w:val="Основной текст (5)"/>
    <w:basedOn w:val="a"/>
    <w:rsid w:val="00A975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color w:val="000000"/>
      <w:spacing w:val="-10"/>
      <w:sz w:val="8"/>
      <w:szCs w:val="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2024</Words>
  <Characters>11539</Characters>
  <Application>Microsoft Office Word</Application>
  <DocSecurity>0</DocSecurity>
  <Lines>96</Lines>
  <Paragraphs>27</Paragraphs>
  <ScaleCrop>false</ScaleCrop>
  <Company/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2019-05-04T06:05:00Z</dcterms:created>
  <dcterms:modified xsi:type="dcterms:W3CDTF">2019-05-04T06:07:00Z</dcterms:modified>
</cp:coreProperties>
</file>